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90D05" w:rsidRDefault="008F7183">
      <w:pPr>
        <w:widowControl w:val="0"/>
        <w:spacing w:before="240" w:after="240"/>
        <w:rPr>
          <w:b/>
        </w:rPr>
      </w:pPr>
      <w:r>
        <w:rPr>
          <w:rFonts w:ascii="Arial Unicode MS" w:eastAsia="Arial Unicode MS" w:hAnsi="Arial Unicode MS" w:cs="Arial Unicode MS"/>
          <w:b/>
        </w:rPr>
        <w:t>商标注册申请书</w:t>
      </w:r>
    </w:p>
    <w:p w14:paraId="00000002" w14:textId="77777777" w:rsidR="00B90D05" w:rsidRDefault="00B90D05">
      <w:pPr>
        <w:widowControl w:val="0"/>
        <w:spacing w:before="240" w:after="240"/>
        <w:rPr>
          <w:b/>
        </w:rPr>
      </w:pPr>
    </w:p>
    <w:p w14:paraId="00000003" w14:textId="77777777" w:rsidR="00B90D05" w:rsidRDefault="008F7183">
      <w:pPr>
        <w:widowControl w:val="0"/>
        <w:spacing w:before="240" w:after="240"/>
      </w:pPr>
      <w:r>
        <w:rPr>
          <w:b/>
        </w:rPr>
        <w:t xml:space="preserve">1. </w:t>
      </w:r>
      <w:r>
        <w:rPr>
          <w:rFonts w:ascii="Arial Unicode MS" w:eastAsia="Arial Unicode MS" w:hAnsi="Arial Unicode MS" w:cs="Arial Unicode MS"/>
          <w:b/>
        </w:rPr>
        <w:t>申请人名称</w:t>
      </w:r>
      <w:r>
        <w:rPr>
          <w:rFonts w:ascii="Arial Unicode MS" w:eastAsia="Arial Unicode MS" w:hAnsi="Arial Unicode MS" w:cs="Arial Unicode MS"/>
          <w:b/>
        </w:rPr>
        <w:t>:</w:t>
      </w:r>
      <w:r>
        <w:t xml:space="preserve"> Michael Lin</w:t>
      </w:r>
    </w:p>
    <w:p w14:paraId="00000004" w14:textId="77777777" w:rsidR="00B90D05" w:rsidRDefault="00B90D05">
      <w:pPr>
        <w:widowControl w:val="0"/>
        <w:spacing w:before="240" w:after="240"/>
      </w:pPr>
    </w:p>
    <w:p w14:paraId="00000005" w14:textId="77777777" w:rsidR="00B90D05" w:rsidRDefault="008F7183">
      <w:pPr>
        <w:widowControl w:val="0"/>
        <w:spacing w:before="240" w:after="240"/>
      </w:pPr>
      <w:r>
        <w:rPr>
          <w:b/>
        </w:rPr>
        <w:t xml:space="preserve">2. </w:t>
      </w:r>
      <w:r>
        <w:rPr>
          <w:rFonts w:ascii="Arial Unicode MS" w:eastAsia="Arial Unicode MS" w:hAnsi="Arial Unicode MS" w:cs="Arial Unicode MS"/>
          <w:b/>
        </w:rPr>
        <w:t>申请人地址</w:t>
      </w:r>
      <w:r>
        <w:rPr>
          <w:rFonts w:ascii="Arial Unicode MS" w:eastAsia="Arial Unicode MS" w:hAnsi="Arial Unicode MS" w:cs="Arial Unicode MS"/>
          <w:b/>
        </w:rPr>
        <w:t>: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美国纽约市时尚大道</w:t>
      </w:r>
      <w:r>
        <w:rPr>
          <w:rFonts w:ascii="Arial Unicode MS" w:eastAsia="Arial Unicode MS" w:hAnsi="Arial Unicode MS" w:cs="Arial Unicode MS"/>
        </w:rPr>
        <w:t>123</w:t>
      </w:r>
      <w:r>
        <w:rPr>
          <w:rFonts w:ascii="Arial Unicode MS" w:eastAsia="Arial Unicode MS" w:hAnsi="Arial Unicode MS" w:cs="Arial Unicode MS"/>
        </w:rPr>
        <w:t>号</w:t>
      </w:r>
    </w:p>
    <w:p w14:paraId="00000006" w14:textId="77777777" w:rsidR="00B90D05" w:rsidRDefault="00B90D05">
      <w:pPr>
        <w:widowControl w:val="0"/>
        <w:spacing w:before="240" w:after="240"/>
      </w:pPr>
    </w:p>
    <w:p w14:paraId="00000007" w14:textId="77777777" w:rsidR="00B90D05" w:rsidRDefault="008F7183">
      <w:pPr>
        <w:widowControl w:val="0"/>
        <w:spacing w:before="240" w:after="240"/>
        <w:rPr>
          <w:b/>
        </w:rPr>
      </w:pPr>
      <w:r>
        <w:rPr>
          <w:b/>
        </w:rPr>
        <w:t xml:space="preserve">3. </w:t>
      </w:r>
      <w:r>
        <w:rPr>
          <w:rFonts w:ascii="Arial Unicode MS" w:eastAsia="Arial Unicode MS" w:hAnsi="Arial Unicode MS" w:cs="Arial Unicode MS"/>
          <w:b/>
        </w:rPr>
        <w:t>商标图样</w:t>
      </w:r>
      <w:r>
        <w:rPr>
          <w:rFonts w:ascii="Arial Unicode MS" w:eastAsia="Arial Unicode MS" w:hAnsi="Arial Unicode MS" w:cs="Arial Unicode MS"/>
          <w:b/>
        </w:rPr>
        <w:t>:</w:t>
      </w:r>
    </w:p>
    <w:p w14:paraId="00000008" w14:textId="1F04193B" w:rsidR="00B90D05" w:rsidRDefault="00B90D05" w:rsidP="0018585F">
      <w:pPr>
        <w:widowControl w:val="0"/>
        <w:spacing w:before="240" w:after="240"/>
        <w:ind w:left="720"/>
      </w:pPr>
    </w:p>
    <w:p w14:paraId="00000009" w14:textId="77777777" w:rsidR="00B90D05" w:rsidRDefault="008F7183">
      <w:pPr>
        <w:widowControl w:val="0"/>
      </w:pPr>
      <w:r>
        <w:rPr>
          <w:b/>
        </w:rPr>
        <w:t xml:space="preserve">4. </w:t>
      </w:r>
      <w:r>
        <w:rPr>
          <w:rFonts w:ascii="Arial Unicode MS" w:eastAsia="Arial Unicode MS" w:hAnsi="Arial Unicode MS" w:cs="Arial Unicode MS"/>
          <w:b/>
        </w:rPr>
        <w:t>商标说明</w:t>
      </w:r>
      <w:r>
        <w:rPr>
          <w:rFonts w:ascii="Arial Unicode MS" w:eastAsia="Arial Unicode MS" w:hAnsi="Arial Unicode MS" w:cs="Arial Unicode MS"/>
          <w:b/>
        </w:rPr>
        <w:t>:</w:t>
      </w:r>
      <w:r>
        <w:rPr>
          <w:rFonts w:ascii="Arial Unicode MS" w:eastAsia="Arial Unicode MS" w:hAnsi="Arial Unicode MS" w:cs="Arial Unicode MS"/>
        </w:rPr>
        <w:t xml:space="preserve"> </w:t>
      </w:r>
      <w:proofErr w:type="gramStart"/>
      <w:r>
        <w:rPr>
          <w:rFonts w:ascii="Arial Unicode MS" w:eastAsia="Arial Unicode MS" w:hAnsi="Arial Unicode MS" w:cs="Arial Unicode MS"/>
        </w:rPr>
        <w:t>本商标由字母</w:t>
      </w:r>
      <w:r>
        <w:rPr>
          <w:rFonts w:ascii="Arial Unicode MS" w:eastAsia="Arial Unicode MS" w:hAnsi="Arial Unicode MS" w:cs="Arial Unicode MS"/>
        </w:rPr>
        <w:t>“</w:t>
      </w:r>
      <w:proofErr w:type="gramEnd"/>
      <w:r>
        <w:rPr>
          <w:rFonts w:ascii="Arial Unicode MS" w:eastAsia="Arial Unicode MS" w:hAnsi="Arial Unicode MS" w:cs="Arial Unicode MS"/>
        </w:rPr>
        <w:t>M”</w:t>
      </w:r>
      <w:r>
        <w:rPr>
          <w:rFonts w:ascii="Arial Unicode MS" w:eastAsia="Arial Unicode MS" w:hAnsi="Arial Unicode MS" w:cs="Arial Unicode MS"/>
        </w:rPr>
        <w:t>及一片枫叶图形组合而成。</w:t>
      </w:r>
    </w:p>
    <w:p w14:paraId="0000000A" w14:textId="77777777" w:rsidR="00B90D05" w:rsidRDefault="00B90D05">
      <w:pPr>
        <w:widowControl w:val="0"/>
        <w:spacing w:before="240" w:after="240"/>
      </w:pPr>
    </w:p>
    <w:p w14:paraId="0000000B" w14:textId="77777777" w:rsidR="00B90D05" w:rsidRDefault="008F7183">
      <w:pPr>
        <w:widowControl w:val="0"/>
        <w:spacing w:before="240" w:after="240"/>
      </w:pPr>
      <w:r>
        <w:rPr>
          <w:b/>
        </w:rPr>
        <w:t xml:space="preserve">5. </w:t>
      </w:r>
      <w:r>
        <w:rPr>
          <w:rFonts w:ascii="Arial Unicode MS" w:eastAsia="Arial Unicode MS" w:hAnsi="Arial Unicode MS" w:cs="Arial Unicode MS"/>
          <w:b/>
        </w:rPr>
        <w:t>类别</w:t>
      </w:r>
      <w:r>
        <w:rPr>
          <w:rFonts w:ascii="Arial Unicode MS" w:eastAsia="Arial Unicode MS" w:hAnsi="Arial Unicode MS" w:cs="Arial Unicode MS"/>
          <w:b/>
        </w:rPr>
        <w:t>: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第</w:t>
      </w:r>
      <w:r>
        <w:rPr>
          <w:rFonts w:ascii="Arial Unicode MS" w:eastAsia="Arial Unicode MS" w:hAnsi="Arial Unicode MS" w:cs="Arial Unicode MS"/>
        </w:rPr>
        <w:t>25</w:t>
      </w:r>
      <w:r>
        <w:rPr>
          <w:rFonts w:ascii="Arial Unicode MS" w:eastAsia="Arial Unicode MS" w:hAnsi="Arial Unicode MS" w:cs="Arial Unicode MS"/>
        </w:rPr>
        <w:t>类</w:t>
      </w:r>
    </w:p>
    <w:p w14:paraId="0000000C" w14:textId="77777777" w:rsidR="00B90D05" w:rsidRDefault="00B90D05">
      <w:pPr>
        <w:widowControl w:val="0"/>
        <w:spacing w:before="240" w:after="240"/>
      </w:pPr>
    </w:p>
    <w:p w14:paraId="0000000D" w14:textId="77777777" w:rsidR="00B90D05" w:rsidRDefault="008F7183">
      <w:pPr>
        <w:widowControl w:val="0"/>
        <w:spacing w:before="240" w:after="240"/>
        <w:rPr>
          <w:b/>
        </w:rPr>
      </w:pPr>
      <w:r>
        <w:rPr>
          <w:b/>
        </w:rPr>
        <w:t xml:space="preserve">6. </w:t>
      </w:r>
      <w:r>
        <w:rPr>
          <w:rFonts w:ascii="Arial Unicode MS" w:eastAsia="Arial Unicode MS" w:hAnsi="Arial Unicode MS" w:cs="Arial Unicode MS"/>
          <w:b/>
        </w:rPr>
        <w:t>商品</w:t>
      </w:r>
      <w:r>
        <w:rPr>
          <w:rFonts w:ascii="Arial Unicode MS" w:eastAsia="Arial Unicode MS" w:hAnsi="Arial Unicode MS" w:cs="Arial Unicode MS"/>
          <w:b/>
        </w:rPr>
        <w:t>/</w:t>
      </w:r>
      <w:r>
        <w:rPr>
          <w:rFonts w:ascii="Arial Unicode MS" w:eastAsia="Arial Unicode MS" w:hAnsi="Arial Unicode MS" w:cs="Arial Unicode MS"/>
          <w:b/>
        </w:rPr>
        <w:t>服务项目</w:t>
      </w:r>
      <w:r>
        <w:rPr>
          <w:rFonts w:ascii="Arial Unicode MS" w:eastAsia="Arial Unicode MS" w:hAnsi="Arial Unicode MS" w:cs="Arial Unicode MS"/>
          <w:b/>
        </w:rPr>
        <w:t>:</w:t>
      </w:r>
    </w:p>
    <w:p w14:paraId="0000000E" w14:textId="77777777" w:rsidR="00B90D05" w:rsidRDefault="008F7183">
      <w:pPr>
        <w:widowControl w:val="0"/>
        <w:numPr>
          <w:ilvl w:val="0"/>
          <w:numId w:val="2"/>
        </w:numPr>
        <w:spacing w:before="240"/>
      </w:pPr>
      <w:r>
        <w:rPr>
          <w:rFonts w:ascii="Arial Unicode MS" w:eastAsia="Arial Unicode MS" w:hAnsi="Arial Unicode MS" w:cs="Arial Unicode MS"/>
        </w:rPr>
        <w:t>服装</w:t>
      </w:r>
    </w:p>
    <w:p w14:paraId="0000000F" w14:textId="77777777" w:rsidR="00B90D05" w:rsidRDefault="008F7183">
      <w:pPr>
        <w:widowControl w:val="0"/>
        <w:numPr>
          <w:ilvl w:val="0"/>
          <w:numId w:val="2"/>
        </w:numPr>
      </w:pPr>
      <w:r>
        <w:rPr>
          <w:rFonts w:ascii="Arial Unicode MS" w:eastAsia="Arial Unicode MS" w:hAnsi="Arial Unicode MS" w:cs="Arial Unicode MS"/>
        </w:rPr>
        <w:t>帽类</w:t>
      </w:r>
    </w:p>
    <w:p w14:paraId="00000010" w14:textId="77777777" w:rsidR="00B90D05" w:rsidRDefault="008F7183">
      <w:pPr>
        <w:widowControl w:val="0"/>
        <w:numPr>
          <w:ilvl w:val="0"/>
          <w:numId w:val="2"/>
        </w:numPr>
        <w:spacing w:after="240"/>
      </w:pPr>
      <w:r>
        <w:rPr>
          <w:rFonts w:ascii="Arial Unicode MS" w:eastAsia="Arial Unicode MS" w:hAnsi="Arial Unicode MS" w:cs="Arial Unicode MS"/>
        </w:rPr>
        <w:t>鞋类</w:t>
      </w:r>
    </w:p>
    <w:p w14:paraId="00000011" w14:textId="77777777" w:rsidR="00B90D05" w:rsidRDefault="008F7183">
      <w:pPr>
        <w:widowControl w:val="0"/>
      </w:pPr>
      <w:r>
        <w:rPr>
          <w:b/>
        </w:rPr>
        <w:t xml:space="preserve">7. </w:t>
      </w:r>
      <w:r>
        <w:rPr>
          <w:rFonts w:ascii="Arial Unicode MS" w:eastAsia="Arial Unicode MS" w:hAnsi="Arial Unicode MS" w:cs="Arial Unicode MS"/>
          <w:b/>
        </w:rPr>
        <w:t>代理机构名称</w:t>
      </w:r>
      <w:r>
        <w:rPr>
          <w:rFonts w:ascii="Arial Unicode MS" w:eastAsia="Arial Unicode MS" w:hAnsi="Arial Unicode MS" w:cs="Arial Unicode MS"/>
          <w:b/>
        </w:rPr>
        <w:t>:</w:t>
      </w:r>
      <w:r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杭州四海通达事务所</w:t>
      </w:r>
    </w:p>
    <w:p w14:paraId="00000012" w14:textId="77777777" w:rsidR="00B90D05" w:rsidRDefault="00B90D05">
      <w:pPr>
        <w:widowControl w:val="0"/>
        <w:spacing w:before="240" w:after="240"/>
      </w:pPr>
    </w:p>
    <w:p w14:paraId="00000013" w14:textId="77777777" w:rsidR="00B90D05" w:rsidRDefault="008F7183">
      <w:pPr>
        <w:widowControl w:val="0"/>
        <w:spacing w:before="240" w:after="240"/>
      </w:pPr>
      <w:r>
        <w:rPr>
          <w:b/>
        </w:rPr>
        <w:t xml:space="preserve">8. </w:t>
      </w:r>
      <w:r>
        <w:rPr>
          <w:rFonts w:ascii="Arial Unicode MS" w:eastAsia="Arial Unicode MS" w:hAnsi="Arial Unicode MS" w:cs="Arial Unicode MS"/>
          <w:b/>
        </w:rPr>
        <w:t>声明事项</w:t>
      </w:r>
      <w:r>
        <w:rPr>
          <w:rFonts w:ascii="Arial Unicode MS" w:eastAsia="Arial Unicode MS" w:hAnsi="Arial Unicode MS" w:cs="Arial Unicode MS"/>
          <w:b/>
        </w:rPr>
        <w:t>:</w:t>
      </w:r>
      <w:r>
        <w:rPr>
          <w:rFonts w:ascii="Arial Unicode MS" w:eastAsia="Arial Unicode MS" w:hAnsi="Arial Unicode MS" w:cs="Arial Unicode MS"/>
        </w:rPr>
        <w:t xml:space="preserve"> (</w:t>
      </w:r>
      <w:r>
        <w:rPr>
          <w:rFonts w:ascii="Arial Unicode MS" w:eastAsia="Arial Unicode MS" w:hAnsi="Arial Unicode MS" w:cs="Arial Unicode MS"/>
        </w:rPr>
        <w:t>此处空白</w:t>
      </w:r>
      <w:r>
        <w:rPr>
          <w:rFonts w:ascii="Arial Unicode MS" w:eastAsia="Arial Unicode MS" w:hAnsi="Arial Unicode MS" w:cs="Arial Unicode MS"/>
        </w:rPr>
        <w:t>)</w:t>
      </w:r>
    </w:p>
    <w:p w14:paraId="00000014" w14:textId="77777777" w:rsidR="00B90D05" w:rsidRDefault="00B90D05">
      <w:pPr>
        <w:widowControl w:val="0"/>
        <w:spacing w:before="240" w:after="240"/>
      </w:pPr>
    </w:p>
    <w:p w14:paraId="00000015" w14:textId="77777777" w:rsidR="00B90D05" w:rsidRDefault="008F7183">
      <w:pPr>
        <w:widowControl w:val="0"/>
        <w:spacing w:before="240" w:after="240"/>
      </w:pPr>
      <w:r>
        <w:rPr>
          <w:b/>
        </w:rPr>
        <w:t xml:space="preserve">9. </w:t>
      </w:r>
      <w:r>
        <w:rPr>
          <w:rFonts w:ascii="Arial Unicode MS" w:eastAsia="Arial Unicode MS" w:hAnsi="Arial Unicode MS" w:cs="Arial Unicode MS"/>
          <w:b/>
        </w:rPr>
        <w:t>签署日期</w:t>
      </w:r>
      <w:r>
        <w:rPr>
          <w:rFonts w:ascii="Arial Unicode MS" w:eastAsia="Arial Unicode MS" w:hAnsi="Arial Unicode MS" w:cs="Arial Unicode MS"/>
          <w:b/>
        </w:rPr>
        <w:t>:</w:t>
      </w:r>
      <w:r>
        <w:rPr>
          <w:rFonts w:ascii="Arial Unicode MS" w:eastAsia="Arial Unicode MS" w:hAnsi="Arial Unicode MS" w:cs="Arial Unicode MS"/>
        </w:rPr>
        <w:t xml:space="preserve"> 2025</w:t>
      </w:r>
      <w:r>
        <w:rPr>
          <w:rFonts w:ascii="Arial Unicode MS" w:eastAsia="Arial Unicode MS" w:hAnsi="Arial Unicode MS" w:cs="Arial Unicode MS"/>
        </w:rPr>
        <w:t>年</w:t>
      </w:r>
      <w:r>
        <w:rPr>
          <w:rFonts w:ascii="Arial Unicode MS" w:eastAsia="Arial Unicode MS" w:hAnsi="Arial Unicode MS" w:cs="Arial Unicode MS"/>
        </w:rPr>
        <w:t>6</w:t>
      </w:r>
      <w:r>
        <w:rPr>
          <w:rFonts w:ascii="Arial Unicode MS" w:eastAsia="Arial Unicode MS" w:hAnsi="Arial Unicode MS" w:cs="Arial Unicode MS"/>
        </w:rPr>
        <w:t>月</w:t>
      </w:r>
      <w:r>
        <w:rPr>
          <w:rFonts w:ascii="Arial Unicode MS" w:eastAsia="Arial Unicode MS" w:hAnsi="Arial Unicode MS" w:cs="Arial Unicode MS"/>
        </w:rPr>
        <w:t>24</w:t>
      </w:r>
      <w:r>
        <w:rPr>
          <w:rFonts w:ascii="Arial Unicode MS" w:eastAsia="Arial Unicode MS" w:hAnsi="Arial Unicode MS" w:cs="Arial Unicode MS"/>
        </w:rPr>
        <w:t>日</w:t>
      </w:r>
    </w:p>
    <w:p w14:paraId="00000016" w14:textId="77777777" w:rsidR="00B90D05" w:rsidRDefault="00B90D05">
      <w:pPr>
        <w:widowControl w:val="0"/>
        <w:spacing w:before="240" w:after="240"/>
        <w:rPr>
          <w:b/>
        </w:rPr>
      </w:pPr>
    </w:p>
    <w:sectPr w:rsidR="00B90D0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01C8B"/>
    <w:multiLevelType w:val="multilevel"/>
    <w:tmpl w:val="83A4954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30D401CC"/>
    <w:multiLevelType w:val="multilevel"/>
    <w:tmpl w:val="3D680B4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D05"/>
    <w:rsid w:val="0005308B"/>
    <w:rsid w:val="0018585F"/>
    <w:rsid w:val="008F7183"/>
    <w:rsid w:val="00B9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1BF0A"/>
  <w15:docId w15:val="{02EFE88E-169D-E64E-BD15-427033379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2025-06-24T15:42:00Z</dcterms:created>
  <dcterms:modified xsi:type="dcterms:W3CDTF">2025-06-24T16:13:00Z</dcterms:modified>
</cp:coreProperties>
</file>